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6D8" w:rsidRDefault="00FB429C" w:rsidP="00FB429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网络教育会计信息系统本科试题</w:t>
      </w:r>
      <w:r w:rsidR="005A4E8E">
        <w:rPr>
          <w:rFonts w:hint="eastAsia"/>
          <w:b/>
          <w:sz w:val="28"/>
          <w:szCs w:val="28"/>
        </w:rPr>
        <w:t>C</w:t>
      </w:r>
    </w:p>
    <w:p w:rsidR="00FB429C" w:rsidRPr="00FB429C" w:rsidRDefault="00FB429C" w:rsidP="00FB429C">
      <w:pPr>
        <w:spacing w:line="400" w:lineRule="exact"/>
        <w:jc w:val="left"/>
        <w:rPr>
          <w:b/>
          <w:szCs w:val="21"/>
        </w:rPr>
      </w:pPr>
      <w:r w:rsidRPr="00FB429C">
        <w:rPr>
          <w:b/>
          <w:szCs w:val="21"/>
        </w:rPr>
        <w:t>一、单选题</w:t>
      </w:r>
    </w:p>
    <w:p w:rsidR="005A4E8E" w:rsidRPr="005A4E8E" w:rsidRDefault="002B7787" w:rsidP="005A4E8E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2B7787">
        <w:rPr>
          <w:rFonts w:asciiTheme="minorEastAsia" w:hAnsiTheme="minorEastAsia" w:hint="eastAsia"/>
          <w:szCs w:val="21"/>
        </w:rPr>
        <w:t xml:space="preserve">1. </w:t>
      </w:r>
      <w:r w:rsidR="005A4E8E">
        <w:rPr>
          <w:rFonts w:asciiTheme="minorEastAsia" w:hAnsiTheme="minorEastAsia" w:hint="eastAsia"/>
          <w:szCs w:val="21"/>
        </w:rPr>
        <w:t>关于系统管理说法正确的是</w:t>
      </w:r>
      <w:r w:rsidR="005A4E8E" w:rsidRPr="005A4E8E">
        <w:rPr>
          <w:rFonts w:asciiTheme="minorEastAsia" w:hAnsiTheme="minorEastAsia" w:hint="eastAsia"/>
          <w:szCs w:val="21"/>
        </w:rPr>
        <w:t>（   ）</w:t>
      </w:r>
    </w:p>
    <w:p w:rsidR="005A4E8E" w:rsidRPr="005A4E8E" w:rsidRDefault="005A4E8E" w:rsidP="005A4E8E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 w:rsidRPr="005A4E8E">
        <w:rPr>
          <w:rFonts w:asciiTheme="minorEastAsia" w:hAnsiTheme="minorEastAsia" w:hint="eastAsia"/>
          <w:szCs w:val="21"/>
        </w:rPr>
        <w:t>系统管理员、账套主管</w:t>
      </w:r>
      <w:r>
        <w:rPr>
          <w:rFonts w:asciiTheme="minorEastAsia" w:hAnsiTheme="minorEastAsia" w:hint="eastAsia"/>
          <w:szCs w:val="21"/>
        </w:rPr>
        <w:t>都</w:t>
      </w:r>
      <w:r w:rsidRPr="005A4E8E">
        <w:rPr>
          <w:rFonts w:asciiTheme="minorEastAsia" w:hAnsiTheme="minorEastAsia" w:hint="eastAsia"/>
          <w:szCs w:val="21"/>
        </w:rPr>
        <w:t>可以进入</w:t>
      </w:r>
      <w:r>
        <w:rPr>
          <w:rFonts w:asciiTheme="minorEastAsia" w:hAnsiTheme="minorEastAsia" w:hint="eastAsia"/>
          <w:szCs w:val="21"/>
        </w:rPr>
        <w:t>系统管理平台</w:t>
      </w:r>
    </w:p>
    <w:p w:rsidR="005A4E8E" w:rsidRPr="005A4E8E" w:rsidRDefault="005A4E8E" w:rsidP="005A4E8E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</w:t>
      </w:r>
      <w:r>
        <w:rPr>
          <w:rFonts w:asciiTheme="minorEastAsia" w:hAnsiTheme="minorEastAsia" w:hint="eastAsia"/>
          <w:szCs w:val="21"/>
        </w:rPr>
        <w:t>系统管理员可以进入总账等业务子系统操作</w:t>
      </w:r>
    </w:p>
    <w:p w:rsidR="005A4E8E" w:rsidRPr="005A4E8E" w:rsidRDefault="005A4E8E" w:rsidP="005A4E8E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C.系统管理员可以建立和修改帐套</w:t>
      </w:r>
    </w:p>
    <w:p w:rsidR="005A4E8E" w:rsidRPr="005A4E8E" w:rsidRDefault="005A4E8E" w:rsidP="005A4E8E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D.系统管理员的职责与帐套主管一致</w:t>
      </w:r>
    </w:p>
    <w:p w:rsidR="00666027" w:rsidRPr="00666027" w:rsidRDefault="00BF2FD9" w:rsidP="00666027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BF2FD9">
        <w:rPr>
          <w:rFonts w:asciiTheme="minorEastAsia" w:hAnsiTheme="minorEastAsia" w:hint="eastAsia"/>
          <w:szCs w:val="21"/>
        </w:rPr>
        <w:t xml:space="preserve">2. </w:t>
      </w:r>
      <w:r w:rsidR="00666027" w:rsidRPr="00666027">
        <w:rPr>
          <w:rFonts w:asciiTheme="minorEastAsia" w:hAnsiTheme="minorEastAsia" w:hint="eastAsia"/>
          <w:szCs w:val="21"/>
        </w:rPr>
        <w:t>在总账系统中，对结账的叙述，错误的是（   ）</w:t>
      </w:r>
    </w:p>
    <w:p w:rsidR="00666027" w:rsidRPr="00666027" w:rsidRDefault="00666027" w:rsidP="00666027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A.</w:t>
      </w:r>
      <w:r w:rsidRPr="00666027">
        <w:rPr>
          <w:rFonts w:asciiTheme="minorEastAsia" w:hAnsiTheme="minorEastAsia" w:hint="eastAsia"/>
          <w:szCs w:val="21"/>
        </w:rPr>
        <w:t>结账前，本月凭证必须登记入账</w:t>
      </w:r>
      <w:r>
        <w:rPr>
          <w:rFonts w:asciiTheme="minorEastAsia" w:hAnsiTheme="minorEastAsia" w:hint="eastAsia"/>
          <w:szCs w:val="21"/>
        </w:rPr>
        <w:t>B.</w:t>
      </w:r>
      <w:r w:rsidRPr="00666027">
        <w:rPr>
          <w:rFonts w:asciiTheme="minorEastAsia" w:hAnsiTheme="minorEastAsia" w:hint="eastAsia"/>
          <w:szCs w:val="21"/>
        </w:rPr>
        <w:t>结账后，不能再输入该月凭证</w:t>
      </w:r>
    </w:p>
    <w:p w:rsidR="00666027" w:rsidRPr="00666027" w:rsidRDefault="00666027" w:rsidP="00666027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</w:t>
      </w:r>
      <w:r w:rsidRPr="00666027">
        <w:rPr>
          <w:rFonts w:asciiTheme="minorEastAsia" w:hAnsiTheme="minorEastAsia" w:hint="eastAsia"/>
          <w:szCs w:val="21"/>
        </w:rPr>
        <w:t>结账必须按月连续进行</w:t>
      </w:r>
      <w:bookmarkStart w:id="0" w:name="_GoBack"/>
      <w:bookmarkEnd w:id="0"/>
      <w:r>
        <w:rPr>
          <w:rFonts w:asciiTheme="minorEastAsia" w:hAnsiTheme="minorEastAsia" w:hint="eastAsia"/>
          <w:szCs w:val="21"/>
        </w:rPr>
        <w:t xml:space="preserve"> D.</w:t>
      </w:r>
      <w:r w:rsidRPr="00666027">
        <w:rPr>
          <w:rFonts w:asciiTheme="minorEastAsia" w:hAnsiTheme="minorEastAsia" w:hint="eastAsia"/>
          <w:szCs w:val="21"/>
        </w:rPr>
        <w:t>每月可以多次结账</w:t>
      </w:r>
    </w:p>
    <w:p w:rsidR="00FE0A47" w:rsidRPr="00FE0A47" w:rsidRDefault="0014085F" w:rsidP="00FE0A47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3.</w:t>
      </w:r>
      <w:r w:rsidR="00FE0A47" w:rsidRPr="00FE0A47">
        <w:rPr>
          <w:rFonts w:asciiTheme="minorEastAsia" w:hAnsiTheme="minorEastAsia" w:hint="eastAsia"/>
          <w:szCs w:val="21"/>
        </w:rPr>
        <w:t xml:space="preserve"> 用友的薪资核算系统是按照（       ）进行工资费用的分配</w:t>
      </w:r>
    </w:p>
    <w:p w:rsidR="00FE0A47" w:rsidRPr="00FE0A47" w:rsidRDefault="00FE0A47" w:rsidP="00FE0A47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FE0A47">
        <w:rPr>
          <w:rFonts w:asciiTheme="minorEastAsia" w:hAnsiTheme="minorEastAsia" w:hint="eastAsia"/>
          <w:szCs w:val="21"/>
        </w:rPr>
        <w:t>A</w:t>
      </w:r>
      <w:r w:rsidR="00FB1AF1">
        <w:rPr>
          <w:rFonts w:asciiTheme="minorEastAsia" w:hAnsiTheme="minorEastAsia" w:hint="eastAsia"/>
          <w:szCs w:val="21"/>
        </w:rPr>
        <w:t>.</w:t>
      </w:r>
      <w:r w:rsidRPr="00FE0A47">
        <w:rPr>
          <w:rFonts w:asciiTheme="minorEastAsia" w:hAnsiTheme="minorEastAsia" w:hint="eastAsia"/>
          <w:szCs w:val="21"/>
        </w:rPr>
        <w:t>归属部门                              B</w:t>
      </w:r>
      <w:r>
        <w:rPr>
          <w:rFonts w:asciiTheme="minorEastAsia" w:hAnsiTheme="minorEastAsia" w:hint="eastAsia"/>
          <w:szCs w:val="21"/>
        </w:rPr>
        <w:t>.</w:t>
      </w:r>
      <w:r w:rsidRPr="00FE0A47">
        <w:rPr>
          <w:rFonts w:asciiTheme="minorEastAsia" w:hAnsiTheme="minorEastAsia" w:hint="eastAsia"/>
          <w:szCs w:val="21"/>
        </w:rPr>
        <w:t>工资类别</w:t>
      </w:r>
    </w:p>
    <w:p w:rsidR="00FE0A47" w:rsidRPr="00FE0A47" w:rsidRDefault="00FE0A47" w:rsidP="00FE0A47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FE0A47">
        <w:rPr>
          <w:rFonts w:asciiTheme="minorEastAsia" w:hAnsiTheme="minorEastAsia" w:hint="eastAsia"/>
          <w:szCs w:val="21"/>
        </w:rPr>
        <w:t>C</w:t>
      </w:r>
      <w:r w:rsidR="00FB1AF1">
        <w:rPr>
          <w:rFonts w:asciiTheme="minorEastAsia" w:hAnsiTheme="minorEastAsia" w:hint="eastAsia"/>
          <w:szCs w:val="21"/>
        </w:rPr>
        <w:t>.</w:t>
      </w:r>
      <w:r w:rsidRPr="00FE0A47">
        <w:rPr>
          <w:rFonts w:asciiTheme="minorEastAsia" w:hAnsiTheme="minorEastAsia" w:hint="eastAsia"/>
          <w:szCs w:val="21"/>
        </w:rPr>
        <w:t>人员类别  D</w:t>
      </w:r>
      <w:r>
        <w:rPr>
          <w:rFonts w:asciiTheme="minorEastAsia" w:hAnsiTheme="minorEastAsia" w:hint="eastAsia"/>
          <w:szCs w:val="21"/>
        </w:rPr>
        <w:t>.</w:t>
      </w:r>
      <w:r w:rsidRPr="00FE0A47">
        <w:rPr>
          <w:rFonts w:asciiTheme="minorEastAsia" w:hAnsiTheme="minorEastAsia" w:hint="eastAsia"/>
          <w:szCs w:val="21"/>
        </w:rPr>
        <w:t>人员编码</w:t>
      </w:r>
    </w:p>
    <w:p w:rsidR="00064957" w:rsidRPr="00064957" w:rsidRDefault="00BF2FD9" w:rsidP="00064957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BF2FD9">
        <w:rPr>
          <w:rFonts w:asciiTheme="minorEastAsia" w:hAnsiTheme="minorEastAsia"/>
          <w:szCs w:val="21"/>
        </w:rPr>
        <w:t>4.</w:t>
      </w:r>
      <w:r w:rsidR="00064957" w:rsidRPr="00064957">
        <w:rPr>
          <w:rFonts w:asciiTheme="minorEastAsia" w:hAnsiTheme="minorEastAsia" w:hint="eastAsia"/>
          <w:szCs w:val="21"/>
        </w:rPr>
        <w:t>总帐系统中，设置“应收美元“明细科目时应选择的账面格式为（   ）</w:t>
      </w:r>
    </w:p>
    <w:p w:rsidR="00064957" w:rsidRPr="00064957" w:rsidRDefault="00064957" w:rsidP="00064957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A.</w:t>
      </w:r>
      <w:r w:rsidRPr="00064957">
        <w:rPr>
          <w:rFonts w:asciiTheme="minorEastAsia" w:hAnsiTheme="minorEastAsia" w:hint="eastAsia"/>
          <w:szCs w:val="21"/>
        </w:rPr>
        <w:t>金额式</w:t>
      </w:r>
      <w:r>
        <w:rPr>
          <w:rFonts w:asciiTheme="minorEastAsia" w:hAnsiTheme="minorEastAsia" w:hint="eastAsia"/>
          <w:szCs w:val="21"/>
        </w:rPr>
        <w:t>B</w:t>
      </w:r>
      <w:r>
        <w:rPr>
          <w:rFonts w:asciiTheme="minorEastAsia" w:hAnsiTheme="minorEastAsia"/>
          <w:szCs w:val="21"/>
        </w:rPr>
        <w:t>.</w:t>
      </w:r>
      <w:r w:rsidRPr="00064957">
        <w:rPr>
          <w:rFonts w:asciiTheme="minorEastAsia" w:hAnsiTheme="minorEastAsia" w:hint="eastAsia"/>
          <w:szCs w:val="21"/>
        </w:rPr>
        <w:t>数量金额式</w:t>
      </w:r>
    </w:p>
    <w:p w:rsidR="00064957" w:rsidRPr="00064957" w:rsidRDefault="00064957" w:rsidP="00064957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</w:t>
      </w:r>
      <w:r w:rsidRPr="00064957">
        <w:rPr>
          <w:rFonts w:asciiTheme="minorEastAsia" w:hAnsiTheme="minorEastAsia" w:hint="eastAsia"/>
          <w:szCs w:val="21"/>
        </w:rPr>
        <w:t>外币金额式</w:t>
      </w:r>
      <w:r>
        <w:rPr>
          <w:rFonts w:asciiTheme="minorEastAsia" w:hAnsiTheme="minorEastAsia" w:hint="eastAsia"/>
          <w:szCs w:val="21"/>
        </w:rPr>
        <w:t xml:space="preserve">                             D.</w:t>
      </w:r>
      <w:r w:rsidRPr="00064957">
        <w:rPr>
          <w:rFonts w:asciiTheme="minorEastAsia" w:hAnsiTheme="minorEastAsia" w:hint="eastAsia"/>
          <w:szCs w:val="21"/>
        </w:rPr>
        <w:t>数量外币式</w:t>
      </w:r>
    </w:p>
    <w:p w:rsidR="002B7787" w:rsidRDefault="002B7787" w:rsidP="00064957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</w:t>
      </w:r>
      <w:r w:rsidR="00357A19">
        <w:rPr>
          <w:rFonts w:asciiTheme="minorEastAsia" w:hAnsiTheme="minorEastAsia" w:hint="eastAsia"/>
          <w:szCs w:val="21"/>
        </w:rPr>
        <w:t>．</w:t>
      </w:r>
      <w:r w:rsidR="00064957">
        <w:rPr>
          <w:rFonts w:asciiTheme="minorEastAsia" w:hAnsiTheme="minorEastAsia" w:hint="eastAsia"/>
          <w:szCs w:val="21"/>
        </w:rPr>
        <w:t>应收</w:t>
      </w:r>
      <w:r w:rsidR="00064957">
        <w:rPr>
          <w:rFonts w:asciiTheme="minorEastAsia" w:hAnsiTheme="minorEastAsia"/>
          <w:szCs w:val="21"/>
        </w:rPr>
        <w:t>系统中收到款项（</w:t>
      </w:r>
      <w:r w:rsidR="00064957">
        <w:rPr>
          <w:rFonts w:asciiTheme="minorEastAsia" w:hAnsiTheme="minorEastAsia" w:hint="eastAsia"/>
          <w:szCs w:val="21"/>
        </w:rPr>
        <w:t xml:space="preserve">    ）需要立即进行核销</w:t>
      </w:r>
    </w:p>
    <w:p w:rsidR="002B7787" w:rsidRDefault="002B7787" w:rsidP="00BF2FD9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A</w:t>
      </w:r>
      <w:r w:rsidR="00FB1AF1">
        <w:rPr>
          <w:rFonts w:asciiTheme="minorEastAsia" w:hAnsiTheme="minorEastAsia" w:hint="eastAsia"/>
          <w:szCs w:val="21"/>
        </w:rPr>
        <w:t>.</w:t>
      </w:r>
      <w:r w:rsidR="00064957">
        <w:rPr>
          <w:rFonts w:asciiTheme="minorEastAsia" w:hAnsiTheme="minorEastAsia" w:hint="eastAsia"/>
          <w:szCs w:val="21"/>
        </w:rPr>
        <w:t>预收账款</w:t>
      </w:r>
      <w:r>
        <w:rPr>
          <w:rFonts w:asciiTheme="minorEastAsia" w:hAnsiTheme="minorEastAsia" w:hint="eastAsia"/>
          <w:szCs w:val="21"/>
        </w:rPr>
        <w:t xml:space="preserve">                           B.</w:t>
      </w:r>
      <w:r w:rsidR="00064957">
        <w:rPr>
          <w:rFonts w:asciiTheme="minorEastAsia" w:hAnsiTheme="minorEastAsia" w:hint="eastAsia"/>
          <w:szCs w:val="21"/>
        </w:rPr>
        <w:t>应收</w:t>
      </w:r>
      <w:r w:rsidR="00017F26">
        <w:rPr>
          <w:rFonts w:asciiTheme="minorEastAsia" w:hAnsiTheme="minorEastAsia" w:hint="eastAsia"/>
          <w:szCs w:val="21"/>
        </w:rPr>
        <w:t>账款</w:t>
      </w:r>
    </w:p>
    <w:p w:rsidR="002B7787" w:rsidRDefault="00FB1AF1" w:rsidP="00BF2FD9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C.</w:t>
      </w:r>
      <w:r w:rsidR="00017F26">
        <w:rPr>
          <w:rFonts w:asciiTheme="minorEastAsia" w:hAnsiTheme="minorEastAsia" w:hint="eastAsia"/>
          <w:szCs w:val="21"/>
        </w:rPr>
        <w:t>应</w:t>
      </w:r>
      <w:r w:rsidR="00064957">
        <w:rPr>
          <w:rFonts w:asciiTheme="minorEastAsia" w:hAnsiTheme="minorEastAsia" w:hint="eastAsia"/>
          <w:szCs w:val="21"/>
        </w:rPr>
        <w:t>付</w:t>
      </w:r>
      <w:r w:rsidR="00017F26">
        <w:rPr>
          <w:rFonts w:asciiTheme="minorEastAsia" w:hAnsiTheme="minorEastAsia" w:hint="eastAsia"/>
          <w:szCs w:val="21"/>
        </w:rPr>
        <w:t xml:space="preserve">账款    </w:t>
      </w:r>
      <w:r w:rsidR="002B7787">
        <w:rPr>
          <w:rFonts w:asciiTheme="minorEastAsia" w:hAnsiTheme="minorEastAsia" w:hint="eastAsia"/>
          <w:szCs w:val="21"/>
        </w:rPr>
        <w:t xml:space="preserve">                           D.</w:t>
      </w:r>
      <w:r w:rsidR="00064957">
        <w:rPr>
          <w:rFonts w:asciiTheme="minorEastAsia" w:hAnsiTheme="minorEastAsia" w:hint="eastAsia"/>
          <w:szCs w:val="21"/>
        </w:rPr>
        <w:t>其他费用</w:t>
      </w:r>
    </w:p>
    <w:p w:rsidR="002B7787" w:rsidRPr="00A67A1E" w:rsidRDefault="002B7787" w:rsidP="006613D7">
      <w:pPr>
        <w:spacing w:line="400" w:lineRule="exact"/>
        <w:jc w:val="left"/>
        <w:rPr>
          <w:rFonts w:asciiTheme="minorEastAsia" w:hAnsiTheme="minorEastAsia"/>
          <w:szCs w:val="21"/>
        </w:rPr>
      </w:pPr>
    </w:p>
    <w:p w:rsidR="00FB429C" w:rsidRDefault="00FB429C" w:rsidP="00FB429C">
      <w:pPr>
        <w:spacing w:line="40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二、判断对错题</w:t>
      </w:r>
    </w:p>
    <w:p w:rsidR="00FB429C" w:rsidRPr="002650F5" w:rsidRDefault="00B22731" w:rsidP="006613D7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2650F5">
        <w:rPr>
          <w:rFonts w:asciiTheme="minorEastAsia" w:hAnsiTheme="minorEastAsia" w:hint="eastAsia"/>
          <w:szCs w:val="21"/>
        </w:rPr>
        <w:t>1.</w:t>
      </w:r>
      <w:r w:rsidR="002650F5" w:rsidRPr="002650F5">
        <w:rPr>
          <w:rFonts w:asciiTheme="minorEastAsia" w:hAnsiTheme="minorEastAsia" w:hint="eastAsia"/>
        </w:rPr>
        <w:t>库存管理系统负责管理存货成本核算与制作出入库凭证</w:t>
      </w:r>
    </w:p>
    <w:p w:rsidR="00B22731" w:rsidRPr="002650F5" w:rsidRDefault="00B22731" w:rsidP="00FB429C">
      <w:pPr>
        <w:spacing w:line="400" w:lineRule="exact"/>
        <w:jc w:val="left"/>
        <w:rPr>
          <w:rFonts w:asciiTheme="minorEastAsia" w:hAnsiTheme="minorEastAsia"/>
        </w:rPr>
      </w:pPr>
      <w:r w:rsidRPr="002650F5">
        <w:rPr>
          <w:rFonts w:asciiTheme="minorEastAsia" w:hAnsiTheme="minorEastAsia" w:hint="eastAsia"/>
          <w:szCs w:val="21"/>
        </w:rPr>
        <w:t>2.</w:t>
      </w:r>
      <w:r w:rsidR="002650F5" w:rsidRPr="002650F5">
        <w:rPr>
          <w:rFonts w:asciiTheme="minorEastAsia" w:hAnsiTheme="minorEastAsia" w:hint="eastAsia"/>
        </w:rPr>
        <w:t>总账系统取消结账可以取消任意月份的结账</w:t>
      </w:r>
    </w:p>
    <w:p w:rsidR="00EB1FC8" w:rsidRPr="002650F5" w:rsidRDefault="00EB1FC8" w:rsidP="00FB429C">
      <w:pPr>
        <w:spacing w:line="400" w:lineRule="exact"/>
        <w:jc w:val="left"/>
        <w:rPr>
          <w:rFonts w:asciiTheme="minorEastAsia" w:hAnsiTheme="minorEastAsia"/>
        </w:rPr>
      </w:pPr>
      <w:r w:rsidRPr="002650F5">
        <w:rPr>
          <w:rFonts w:asciiTheme="minorEastAsia" w:hAnsiTheme="minorEastAsia" w:hint="eastAsia"/>
        </w:rPr>
        <w:t>3.</w:t>
      </w:r>
      <w:r w:rsidR="002650F5" w:rsidRPr="002650F5">
        <w:rPr>
          <w:rFonts w:asciiTheme="minorEastAsia" w:hAnsiTheme="minorEastAsia"/>
        </w:rPr>
        <w:t>帐套主管可以监控系统运行，删除异常任务</w:t>
      </w:r>
    </w:p>
    <w:p w:rsidR="002332DA" w:rsidRPr="002650F5" w:rsidRDefault="002332DA" w:rsidP="00FB429C">
      <w:pPr>
        <w:spacing w:line="400" w:lineRule="exact"/>
        <w:jc w:val="left"/>
        <w:rPr>
          <w:rFonts w:asciiTheme="minorEastAsia" w:hAnsiTheme="minorEastAsia"/>
        </w:rPr>
      </w:pPr>
    </w:p>
    <w:p w:rsidR="00B873D1" w:rsidRDefault="00FB429C" w:rsidP="00FB429C">
      <w:pPr>
        <w:spacing w:line="400" w:lineRule="exact"/>
        <w:jc w:val="left"/>
        <w:rPr>
          <w:rFonts w:hint="eastAsia"/>
          <w:b/>
          <w:szCs w:val="21"/>
        </w:rPr>
      </w:pPr>
      <w:r>
        <w:rPr>
          <w:b/>
          <w:szCs w:val="21"/>
        </w:rPr>
        <w:t>三、名词解释</w:t>
      </w:r>
    </w:p>
    <w:p w:rsidR="00FB429C" w:rsidRPr="009E3DC6" w:rsidRDefault="009E3DC6" w:rsidP="00FB429C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．</w:t>
      </w:r>
      <w:r w:rsidR="00914733">
        <w:rPr>
          <w:rFonts w:hint="eastAsia"/>
          <w:szCs w:val="21"/>
        </w:rPr>
        <w:t>报表的格式状态</w:t>
      </w:r>
    </w:p>
    <w:p w:rsidR="00FB429C" w:rsidRPr="007747C6" w:rsidRDefault="007747C6" w:rsidP="00FB429C">
      <w:pPr>
        <w:spacing w:line="400" w:lineRule="exact"/>
        <w:jc w:val="left"/>
        <w:rPr>
          <w:szCs w:val="21"/>
        </w:rPr>
      </w:pPr>
      <w:r w:rsidRPr="007747C6">
        <w:rPr>
          <w:rFonts w:hint="eastAsia"/>
          <w:szCs w:val="21"/>
        </w:rPr>
        <w:t>2.</w:t>
      </w:r>
      <w:r w:rsidR="00914733">
        <w:rPr>
          <w:szCs w:val="21"/>
        </w:rPr>
        <w:t>数据级权限设置</w:t>
      </w:r>
    </w:p>
    <w:p w:rsidR="00FB429C" w:rsidRDefault="00FB429C" w:rsidP="00FB429C">
      <w:pPr>
        <w:spacing w:line="400" w:lineRule="exact"/>
        <w:jc w:val="left"/>
        <w:rPr>
          <w:b/>
          <w:szCs w:val="21"/>
        </w:rPr>
      </w:pPr>
    </w:p>
    <w:p w:rsidR="00FB429C" w:rsidRDefault="005A4337" w:rsidP="00FB429C">
      <w:pPr>
        <w:spacing w:line="400" w:lineRule="exact"/>
        <w:jc w:val="left"/>
        <w:rPr>
          <w:b/>
          <w:szCs w:val="21"/>
        </w:rPr>
      </w:pPr>
      <w:r>
        <w:rPr>
          <w:b/>
          <w:szCs w:val="21"/>
        </w:rPr>
        <w:t>四、问</w:t>
      </w:r>
      <w:r w:rsidR="00FB429C">
        <w:rPr>
          <w:b/>
          <w:szCs w:val="21"/>
        </w:rPr>
        <w:t>答题</w:t>
      </w:r>
    </w:p>
    <w:p w:rsidR="00FB429C" w:rsidRPr="00710219" w:rsidRDefault="009E3DC6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710219">
        <w:rPr>
          <w:rFonts w:asciiTheme="minorEastAsia" w:hAnsiTheme="minorEastAsia" w:hint="eastAsia"/>
          <w:szCs w:val="21"/>
        </w:rPr>
        <w:t>1.</w:t>
      </w:r>
      <w:r w:rsidR="00357A19" w:rsidRPr="00710219">
        <w:rPr>
          <w:rFonts w:asciiTheme="minorEastAsia" w:hAnsiTheme="minorEastAsia" w:hint="eastAsia"/>
          <w:szCs w:val="21"/>
        </w:rPr>
        <w:t>叙述</w:t>
      </w:r>
      <w:r w:rsidR="00C62610" w:rsidRPr="00710219">
        <w:rPr>
          <w:rFonts w:asciiTheme="minorEastAsia" w:hAnsiTheme="minorEastAsia" w:hint="eastAsia"/>
          <w:szCs w:val="21"/>
        </w:rPr>
        <w:t>用友软件</w:t>
      </w:r>
      <w:r w:rsidR="00DC687A" w:rsidRPr="00710219">
        <w:rPr>
          <w:rFonts w:asciiTheme="minorEastAsia" w:hAnsiTheme="minorEastAsia" w:hint="eastAsia"/>
          <w:szCs w:val="21"/>
        </w:rPr>
        <w:t>为什么使用关系型数据库</w:t>
      </w:r>
    </w:p>
    <w:p w:rsidR="00FB429C" w:rsidRPr="00710219" w:rsidRDefault="00742961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710219">
        <w:rPr>
          <w:rFonts w:asciiTheme="minorEastAsia" w:hAnsiTheme="minorEastAsia" w:hint="eastAsia"/>
          <w:szCs w:val="21"/>
        </w:rPr>
        <w:t>2.</w:t>
      </w:r>
      <w:r w:rsidR="00357A19" w:rsidRPr="00710219">
        <w:rPr>
          <w:rFonts w:asciiTheme="minorEastAsia" w:hAnsiTheme="minorEastAsia" w:hint="eastAsia"/>
          <w:szCs w:val="21"/>
        </w:rPr>
        <w:t>叙述</w:t>
      </w:r>
      <w:r w:rsidR="00F813F3" w:rsidRPr="00710219">
        <w:rPr>
          <w:rFonts w:asciiTheme="minorEastAsia" w:hAnsiTheme="minorEastAsia" w:hint="eastAsia"/>
          <w:szCs w:val="21"/>
        </w:rPr>
        <w:t>管理信息系统的发展阶段以及每阶段的特点</w:t>
      </w:r>
    </w:p>
    <w:p w:rsidR="00357A19" w:rsidRPr="00357A19" w:rsidRDefault="00357A19" w:rsidP="00FB429C">
      <w:pPr>
        <w:spacing w:line="400" w:lineRule="exact"/>
        <w:jc w:val="left"/>
        <w:rPr>
          <w:szCs w:val="21"/>
        </w:rPr>
      </w:pPr>
    </w:p>
    <w:p w:rsidR="00FB429C" w:rsidRDefault="00FB429C" w:rsidP="00FB429C">
      <w:pPr>
        <w:spacing w:line="400" w:lineRule="exact"/>
        <w:jc w:val="left"/>
        <w:rPr>
          <w:b/>
          <w:szCs w:val="21"/>
        </w:rPr>
      </w:pPr>
      <w:r>
        <w:rPr>
          <w:b/>
          <w:szCs w:val="21"/>
        </w:rPr>
        <w:t>五、业务题</w:t>
      </w:r>
    </w:p>
    <w:p w:rsidR="00344791" w:rsidRDefault="00344791" w:rsidP="00FB429C">
      <w:pPr>
        <w:spacing w:line="400" w:lineRule="exact"/>
        <w:jc w:val="left"/>
        <w:rPr>
          <w:szCs w:val="21"/>
        </w:rPr>
      </w:pPr>
      <w:r w:rsidRPr="00344791">
        <w:rPr>
          <w:szCs w:val="21"/>
        </w:rPr>
        <w:lastRenderedPageBreak/>
        <w:t>1.</w:t>
      </w:r>
      <w:r w:rsidR="00507499">
        <w:rPr>
          <w:szCs w:val="21"/>
        </w:rPr>
        <w:t>叙述薪资系统与其他系统的关系</w:t>
      </w:r>
    </w:p>
    <w:p w:rsidR="00465AAA" w:rsidRDefault="00465AAA" w:rsidP="00FB429C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2.</w:t>
      </w:r>
      <w:r w:rsidR="00D62FE9">
        <w:rPr>
          <w:rFonts w:hint="eastAsia"/>
          <w:szCs w:val="21"/>
        </w:rPr>
        <w:t>叙述分期收款业务</w:t>
      </w:r>
      <w:r>
        <w:rPr>
          <w:rFonts w:hint="eastAsia"/>
          <w:szCs w:val="21"/>
        </w:rPr>
        <w:t>流程</w:t>
      </w:r>
      <w:r>
        <w:rPr>
          <w:szCs w:val="21"/>
        </w:rPr>
        <w:t>，可绘图或文字说明</w:t>
      </w:r>
    </w:p>
    <w:p w:rsidR="00D62FE9" w:rsidRPr="00D62FE9" w:rsidRDefault="00D62FE9" w:rsidP="00FB429C">
      <w:pPr>
        <w:spacing w:line="400" w:lineRule="exact"/>
        <w:jc w:val="left"/>
        <w:rPr>
          <w:szCs w:val="21"/>
        </w:rPr>
      </w:pPr>
    </w:p>
    <w:sectPr w:rsidR="00D62FE9" w:rsidRPr="00D62FE9" w:rsidSect="00225B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CD7" w:rsidRDefault="007C2CD7" w:rsidP="00B873D1">
      <w:r>
        <w:separator/>
      </w:r>
    </w:p>
  </w:endnote>
  <w:endnote w:type="continuationSeparator" w:id="1">
    <w:p w:rsidR="007C2CD7" w:rsidRDefault="007C2CD7" w:rsidP="00B87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CD7" w:rsidRDefault="007C2CD7" w:rsidP="00B873D1">
      <w:r>
        <w:separator/>
      </w:r>
    </w:p>
  </w:footnote>
  <w:footnote w:type="continuationSeparator" w:id="1">
    <w:p w:rsidR="007C2CD7" w:rsidRDefault="007C2CD7" w:rsidP="00B873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3D51"/>
    <w:multiLevelType w:val="hybridMultilevel"/>
    <w:tmpl w:val="1AF0E248"/>
    <w:lvl w:ilvl="0" w:tplc="69566722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277214E"/>
    <w:multiLevelType w:val="hybridMultilevel"/>
    <w:tmpl w:val="7966A07C"/>
    <w:lvl w:ilvl="0" w:tplc="CC6A81F8">
      <w:start w:val="1"/>
      <w:numFmt w:val="upperLetter"/>
      <w:lvlText w:val="%1、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2">
    <w:nsid w:val="148F5D6A"/>
    <w:multiLevelType w:val="hybridMultilevel"/>
    <w:tmpl w:val="8EF84BA6"/>
    <w:lvl w:ilvl="0" w:tplc="C96E2ED8">
      <w:start w:val="1"/>
      <w:numFmt w:val="upperLetter"/>
      <w:lvlText w:val="%1、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3">
    <w:nsid w:val="22293F15"/>
    <w:multiLevelType w:val="hybridMultilevel"/>
    <w:tmpl w:val="25E299A6"/>
    <w:lvl w:ilvl="0" w:tplc="C19E516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E9671A"/>
    <w:multiLevelType w:val="hybridMultilevel"/>
    <w:tmpl w:val="DB503758"/>
    <w:lvl w:ilvl="0" w:tplc="F65A81A4">
      <w:start w:val="1"/>
      <w:numFmt w:val="upperLetter"/>
      <w:lvlText w:val="%1、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5">
    <w:nsid w:val="69A659CA"/>
    <w:multiLevelType w:val="hybridMultilevel"/>
    <w:tmpl w:val="4814AF30"/>
    <w:lvl w:ilvl="0" w:tplc="8DE076AC">
      <w:start w:val="1"/>
      <w:numFmt w:val="decimal"/>
      <w:lvlText w:val="%1、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6">
    <w:nsid w:val="69F51968"/>
    <w:multiLevelType w:val="hybridMultilevel"/>
    <w:tmpl w:val="F75044DE"/>
    <w:lvl w:ilvl="0" w:tplc="292A8E8C">
      <w:start w:val="1"/>
      <w:numFmt w:val="upperLetter"/>
      <w:lvlText w:val="%1、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5644"/>
    <w:rsid w:val="00017F26"/>
    <w:rsid w:val="00064957"/>
    <w:rsid w:val="00075719"/>
    <w:rsid w:val="000964DC"/>
    <w:rsid w:val="0014085F"/>
    <w:rsid w:val="001A02B0"/>
    <w:rsid w:val="001B4486"/>
    <w:rsid w:val="00225B4E"/>
    <w:rsid w:val="002332DA"/>
    <w:rsid w:val="00255644"/>
    <w:rsid w:val="00261744"/>
    <w:rsid w:val="002650F5"/>
    <w:rsid w:val="002B7787"/>
    <w:rsid w:val="002E6613"/>
    <w:rsid w:val="00324AB4"/>
    <w:rsid w:val="0033358D"/>
    <w:rsid w:val="00344791"/>
    <w:rsid w:val="00357A19"/>
    <w:rsid w:val="003A76E5"/>
    <w:rsid w:val="003F1B9C"/>
    <w:rsid w:val="00424E68"/>
    <w:rsid w:val="00465AAA"/>
    <w:rsid w:val="00496B54"/>
    <w:rsid w:val="004A6C22"/>
    <w:rsid w:val="00507499"/>
    <w:rsid w:val="00593F54"/>
    <w:rsid w:val="005A4337"/>
    <w:rsid w:val="005A4E8E"/>
    <w:rsid w:val="006613D7"/>
    <w:rsid w:val="00666027"/>
    <w:rsid w:val="00710219"/>
    <w:rsid w:val="00742961"/>
    <w:rsid w:val="007747C6"/>
    <w:rsid w:val="007C2CD7"/>
    <w:rsid w:val="00914733"/>
    <w:rsid w:val="00941F64"/>
    <w:rsid w:val="009A0030"/>
    <w:rsid w:val="009B1031"/>
    <w:rsid w:val="009E3DC6"/>
    <w:rsid w:val="00A67A1E"/>
    <w:rsid w:val="00B05E2F"/>
    <w:rsid w:val="00B22731"/>
    <w:rsid w:val="00B873D1"/>
    <w:rsid w:val="00BF2FD9"/>
    <w:rsid w:val="00C00004"/>
    <w:rsid w:val="00C46A4B"/>
    <w:rsid w:val="00C5282E"/>
    <w:rsid w:val="00C62610"/>
    <w:rsid w:val="00D62FE9"/>
    <w:rsid w:val="00DC687A"/>
    <w:rsid w:val="00E07D02"/>
    <w:rsid w:val="00EB1FC8"/>
    <w:rsid w:val="00F35B2C"/>
    <w:rsid w:val="00F4467D"/>
    <w:rsid w:val="00F813F3"/>
    <w:rsid w:val="00F95715"/>
    <w:rsid w:val="00FB1AF1"/>
    <w:rsid w:val="00FB429C"/>
    <w:rsid w:val="00FE0A47"/>
    <w:rsid w:val="00FE445B"/>
    <w:rsid w:val="00FF3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B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29C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2650F5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2650F5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2650F5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2650F5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2650F5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2650F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650F5"/>
    <w:rPr>
      <w:sz w:val="18"/>
      <w:szCs w:val="18"/>
    </w:rPr>
  </w:style>
  <w:style w:type="paragraph" w:styleId="a8">
    <w:name w:val="header"/>
    <w:basedOn w:val="a"/>
    <w:link w:val="Char2"/>
    <w:uiPriority w:val="99"/>
    <w:semiHidden/>
    <w:unhideWhenUsed/>
    <w:rsid w:val="00B87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semiHidden/>
    <w:rsid w:val="00B873D1"/>
    <w:rPr>
      <w:sz w:val="18"/>
      <w:szCs w:val="18"/>
    </w:rPr>
  </w:style>
  <w:style w:type="paragraph" w:styleId="a9">
    <w:name w:val="footer"/>
    <w:basedOn w:val="a"/>
    <w:link w:val="Char3"/>
    <w:uiPriority w:val="99"/>
    <w:semiHidden/>
    <w:unhideWhenUsed/>
    <w:rsid w:val="00B873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semiHidden/>
    <w:rsid w:val="00B873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105</Words>
  <Characters>603</Characters>
  <Application>Microsoft Office Word</Application>
  <DocSecurity>0</DocSecurity>
  <Lines>5</Lines>
  <Paragraphs>1</Paragraphs>
  <ScaleCrop>false</ScaleCrop>
  <Company>Sky123.Org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匿名用户</cp:lastModifiedBy>
  <cp:revision>24</cp:revision>
  <dcterms:created xsi:type="dcterms:W3CDTF">2015-04-17T02:50:00Z</dcterms:created>
  <dcterms:modified xsi:type="dcterms:W3CDTF">2015-11-10T02:04:00Z</dcterms:modified>
</cp:coreProperties>
</file>