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86" w:rsidRPr="00477398" w:rsidRDefault="00A02C98" w:rsidP="0047739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网络教育会计信息系统本科试题</w:t>
      </w:r>
      <w:r>
        <w:rPr>
          <w:rFonts w:hint="eastAsia"/>
          <w:b/>
          <w:sz w:val="28"/>
          <w:szCs w:val="28"/>
        </w:rPr>
        <w:t>A</w:t>
      </w:r>
      <w:r>
        <w:rPr>
          <w:rFonts w:hint="eastAsia"/>
          <w:b/>
          <w:sz w:val="28"/>
          <w:szCs w:val="28"/>
        </w:rPr>
        <w:t>答案</w:t>
      </w:r>
    </w:p>
    <w:p w:rsidR="00D25857" w:rsidRPr="00590F58" w:rsidRDefault="00590F58">
      <w:pPr>
        <w:rPr>
          <w:b/>
        </w:rPr>
      </w:pPr>
      <w:r w:rsidRPr="00590F58">
        <w:rPr>
          <w:b/>
        </w:rPr>
        <w:t>四、问</w:t>
      </w:r>
      <w:r w:rsidR="00D25857" w:rsidRPr="00590F58">
        <w:rPr>
          <w:b/>
        </w:rPr>
        <w:t>答题</w:t>
      </w:r>
    </w:p>
    <w:p w:rsidR="00D25857" w:rsidRDefault="00D25857">
      <w:r>
        <w:rPr>
          <w:rFonts w:hint="eastAsia"/>
        </w:rPr>
        <w:t>1</w:t>
      </w:r>
      <w:r>
        <w:rPr>
          <w:rFonts w:hint="eastAsia"/>
        </w:rPr>
        <w:t>、答：第一阶段</w:t>
      </w:r>
      <w:r w:rsidR="00590F58">
        <w:rPr>
          <w:rFonts w:hint="eastAsia"/>
        </w:rPr>
        <w:t>,1979-</w:t>
      </w:r>
      <w:r w:rsidR="00590F58">
        <w:t>1988</w:t>
      </w:r>
      <w:r w:rsidR="00590F58">
        <w:t>年，会计信息系统理论研究与定点开发阶段。主要进行会计核算和工资发放，开发盲目，周期长，低水平的简单重复。</w:t>
      </w:r>
    </w:p>
    <w:p w:rsidR="00590F58" w:rsidRDefault="00590F58" w:rsidP="00590F58">
      <w:pPr>
        <w:ind w:firstLineChars="200" w:firstLine="420"/>
      </w:pPr>
      <w:r>
        <w:t>第二阶段，</w:t>
      </w:r>
      <w:r>
        <w:rPr>
          <w:rFonts w:hint="eastAsia"/>
        </w:rPr>
        <w:t>1989-</w:t>
      </w:r>
      <w:r>
        <w:t>1995</w:t>
      </w:r>
      <w:r>
        <w:t>年，商品化会计软件面市。特点：第一，开发和应用只注重会计核算；第二，各系统之间不存在结构关联性，不能构成一个整体。第三，只是强调对手工会计的简单模仿。第四，资金流和物流相对分离。</w:t>
      </w:r>
    </w:p>
    <w:p w:rsidR="00590F58" w:rsidRDefault="00590F58">
      <w:r>
        <w:rPr>
          <w:rFonts w:hint="eastAsia"/>
        </w:rPr>
        <w:t>第三阶段，</w:t>
      </w:r>
      <w:r>
        <w:rPr>
          <w:rFonts w:hint="eastAsia"/>
        </w:rPr>
        <w:t>1996-</w:t>
      </w:r>
      <w:r>
        <w:t>2000</w:t>
      </w:r>
      <w:r>
        <w:t>年，会计软件由核算向管理转型。特点，第一，会计软件向广度和深度发展；第二，集成度更高；第三，各系统业务划分更加合理，业务模块更加完善。</w:t>
      </w:r>
    </w:p>
    <w:p w:rsidR="00590F58" w:rsidRDefault="00590F58">
      <w:r>
        <w:rPr>
          <w:rFonts w:hint="eastAsia"/>
        </w:rPr>
        <w:t>第四阶段，向企业全面管理信息系统发展。进入</w:t>
      </w:r>
      <w:r>
        <w:rPr>
          <w:rFonts w:hint="eastAsia"/>
        </w:rPr>
        <w:t>ERP</w:t>
      </w:r>
      <w:r>
        <w:rPr>
          <w:rFonts w:hint="eastAsia"/>
        </w:rPr>
        <w:t>时代。</w:t>
      </w:r>
    </w:p>
    <w:p w:rsidR="00590F58" w:rsidRDefault="00590F58"/>
    <w:p w:rsidR="00590F58" w:rsidRDefault="00590F58">
      <w:r>
        <w:rPr>
          <w:rFonts w:hint="eastAsia"/>
        </w:rPr>
        <w:t>2.</w:t>
      </w:r>
      <w:r>
        <w:rPr>
          <w:rFonts w:hint="eastAsia"/>
        </w:rPr>
        <w:t>固定资产子系统的主要功能：第一，初始化设置功能，包括原始业务数据，系统参数基本信息。</w:t>
      </w:r>
    </w:p>
    <w:p w:rsidR="00590F58" w:rsidRDefault="00590F58">
      <w:r>
        <w:t>第二，日常业务处理，处理固定资产增加、减少、原值变动、计算折旧和使用部门转移等</w:t>
      </w:r>
    </w:p>
    <w:p w:rsidR="00590F58" w:rsidRDefault="00590F58">
      <w:r>
        <w:t>第三，凭证处理，对应业务生成凭证向总账传递。</w:t>
      </w:r>
    </w:p>
    <w:p w:rsidR="00590F58" w:rsidRDefault="00590F58">
      <w:r>
        <w:t>第四，信息查询，生成固定资产卡片、固定资产增减变动表和分类统计表等</w:t>
      </w:r>
    </w:p>
    <w:p w:rsidR="00590F58" w:rsidRDefault="00590F58">
      <w:r>
        <w:t>第五，月末结账</w:t>
      </w:r>
    </w:p>
    <w:p w:rsidR="0048172E" w:rsidRDefault="0048172E"/>
    <w:p w:rsidR="00590F58" w:rsidRDefault="00590F58">
      <w:pPr>
        <w:rPr>
          <w:b/>
        </w:rPr>
      </w:pPr>
      <w:r>
        <w:rPr>
          <w:b/>
        </w:rPr>
        <w:t>五、业务题</w:t>
      </w:r>
    </w:p>
    <w:p w:rsidR="00590F58" w:rsidRDefault="00590F58">
      <w:r>
        <w:rPr>
          <w:rFonts w:hint="eastAsia"/>
        </w:rPr>
        <w:t>1.</w:t>
      </w:r>
      <w:r>
        <w:rPr>
          <w:rFonts w:hint="eastAsia"/>
        </w:rPr>
        <w:t>生成现金流量表步骤：第一，在设置会计科目界面指定现金流量科目</w:t>
      </w:r>
    </w:p>
    <w:p w:rsidR="00590F58" w:rsidRDefault="00590F58">
      <w:r>
        <w:t>第二，系统在项目目录里已经建立了现金流量项目的项目大类</w:t>
      </w:r>
    </w:p>
    <w:p w:rsidR="00590F58" w:rsidRDefault="00590F58">
      <w:r>
        <w:t>第三，在填制凭证时，如果涉及现金流量科目，可以在填制凭证界面点击</w:t>
      </w:r>
      <w:r>
        <w:t>“</w:t>
      </w:r>
      <w:r>
        <w:t>流量</w:t>
      </w:r>
      <w:r>
        <w:t>”</w:t>
      </w:r>
      <w:r w:rsidR="006D1BFD">
        <w:t>输入现金流量项目</w:t>
      </w:r>
    </w:p>
    <w:p w:rsidR="006D1BFD" w:rsidRDefault="006D1BFD">
      <w:r>
        <w:t>第四，在</w:t>
      </w:r>
      <w:r>
        <w:rPr>
          <w:rFonts w:hint="eastAsia"/>
        </w:rPr>
        <w:t>UFO</w:t>
      </w:r>
      <w:r>
        <w:rPr>
          <w:rFonts w:hint="eastAsia"/>
        </w:rPr>
        <w:t>报表调用现金流量表模版，进入格式设计状态</w:t>
      </w:r>
    </w:p>
    <w:p w:rsidR="006D1BFD" w:rsidRDefault="006D1BFD">
      <w:r>
        <w:t>第五，在现金流量表中，输入现金流量函数</w:t>
      </w:r>
    </w:p>
    <w:p w:rsidR="006D1BFD" w:rsidRDefault="006D1BFD">
      <w:r>
        <w:t>第六，函数输入完毕之后，计算现金流量表数据。</w:t>
      </w:r>
    </w:p>
    <w:p w:rsidR="00E044DB" w:rsidRDefault="00E044DB"/>
    <w:p w:rsidR="00E044DB" w:rsidRDefault="00E044DB">
      <w:r>
        <w:rPr>
          <w:rFonts w:hint="eastAsia"/>
        </w:rPr>
        <w:t>2</w:t>
      </w:r>
      <w:r>
        <w:rPr>
          <w:rFonts w:hint="eastAsia"/>
        </w:rPr>
        <w:t>．直运销售的业务流程是</w:t>
      </w:r>
    </w:p>
    <w:p w:rsidR="00E044DB" w:rsidRDefault="00E044DB"/>
    <w:p w:rsidR="00E044DB" w:rsidRDefault="00097207">
      <w:r>
        <w:rPr>
          <w:noProof/>
        </w:rPr>
        <w:pict>
          <v:group id="组合 1" o:spid="_x0000_s1026" style="position:absolute;left:0;text-align:left;margin-left:-8.25pt;margin-top:4.05pt;width:480pt;height:317.25pt;z-index:251659264;mso-position-horizontal-relative:margin;mso-width-relative:margin;mso-height-relative:margin" coordsize="85693,5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">
            <v:rect id="Rectangle 2" o:spid="_x0000_s1027" style="position:absolute;left:15128;top:6476;width:18781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h6MIA&#10;AADaAAAADwAAAGRycy9kb3ducmV2LnhtbESPQWsCMRSE7wX/Q3hCL0WzapG6NYqIK/bo2ou3x+Z1&#10;s7h5CZuo679vhEKPw8x8wyzXvW3FjbrQOFYwGWcgiCunG64VfJ+K0QeIEJE1to5JwYMCrFeDlyXm&#10;2t35SLcy1iJBOOSowMTocylDZchiGDtPnLwf11mMSXa11B3eE9y2cpplc2mx4bRg0NPWUHUpr1bB&#10;tHzf7h7n8gurq983pvBvi+Ks1Ouw33yCiNTH//Bf+6AVzOB5Jd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2HowgAAANoAAAAPAAAAAAAAAAAAAAAAAJgCAABkcnMvZG93&#10;bnJldi54bWxQSwUGAAAAAAQABAD1AAAAhwMAAAAA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填制审核直运销售订单</w:t>
                    </w:r>
                  </w:p>
                </w:txbxContent>
              </v:textbox>
            </v:rect>
            <v:rect id="Rectangle 3" o:spid="_x0000_s1028" style="position:absolute;left:49688;top:6476;width:18781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5nMIA&#10;AADaAAAADwAAAGRycy9kb3ducmV2LnhtbESPQWsCMRSE7wX/Q3iCl6LZihRdjSLSFXvs6sXbY/Pc&#10;LG5ewibq+u9NodDjMDPfMKtNb1txpy40jhV8TDIQxJXTDdcKTsdiPAcRIrLG1jEpeFKAzXrwtsJc&#10;uwf/0L2MtUgQDjkqMDH6XMpQGbIYJs4TJ+/iOosxya6WusNHgttWTrPsU1psOC0Y9LQzVF3Lm1Uw&#10;LWe7r+e5/Mbq5veNKfz7ojgrNRr22yWISH38D/+1D1rBDH6vpBs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PvmcwgAAANoAAAAPAAAAAAAAAAAAAAAAAJgCAABkcnMvZG93&#10;bnJldi54bWxQSwUGAAAAAAQABAD1AAAAhwMAAAAA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填制审核直运采购订单</w:t>
                    </w:r>
                  </w:p>
                </w:txbxContent>
              </v:textbox>
            </v:rect>
            <v:line id="Line 4" o:spid="_x0000_s1029" style="position:absolute;visibility:visible" from="38163,8636" to="49688,8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tYr0A&#10;AADaAAAADwAAAGRycy9kb3ducmV2LnhtbERPTWsCMRC9F/wPYYTeatZCpaxGEaXQi2BdvQ/JuFnc&#10;TJYkXVd/vSkIPT7e92I1uFb0FGLjWcF0UoAg1t40XCs4Vl9vnyBiQjbYeiYFN4qwWo5eFlgaf+Uf&#10;6g+pFjmEY4kKbEpdKWXUlhzGie+IM3f2wWHKMNTSBLzmcNfK96KYSYcN5waLHW0s6cvh1+UZbmfr&#10;U6+P031VBJvu1Vb3d6Vex8N6DiLRkP7FT/e3UfABf1eyH+Ty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tRtYr0AAADaAAAADwAAAAAAAAAAAAAAAACYAgAAZHJzL2Rvd25yZXYu&#10;eG1sUEsFBgAAAAAEAAQA9QAAAIIDAAAAAA==&#10;" strokecolor="black [3213]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40132;top:4365;width:4883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参照</w:t>
                    </w:r>
                  </w:p>
                </w:txbxContent>
              </v:textbox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6" o:spid="_x0000_s1031" type="#_x0000_t62" style="position:absolute;left:18002;width:18002;height:69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sbHsEA&#10;AADaAAAADwAAAGRycy9kb3ducmV2LnhtbESPQYvCMBSE74L/ITxhb5qqsEo1igqC7kHQtfdn82yr&#10;zUtJonb/vVlY2OMwM98w82VravEk5yvLCoaDBARxbnXFhYLz97Y/BeEDssbaMin4IQ/LRbczx1Tb&#10;Fx/peQqFiBD2KSooQ2hSKX1ekkE/sA1x9K7WGQxRukJqh68IN7UcJcmnNFhxXCixoU1J+f30MAqS&#10;yy0/1KvRl8/GISv2zdrts1apj167moEI1Ib/8F97pxVM4PdKvAF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7Gx7BAAAA2gAAAA8AAAAAAAAAAAAAAAAAmAIAAGRycy9kb3du&#10;cmV2LnhtbFBLBQYAAAAABAAEAPUAAACGAwAAAAA=&#10;" adj="857,25941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业务类型选择直运，填入售价</w:t>
                    </w:r>
                  </w:p>
                </w:txbxContent>
              </v:textbox>
            </v:shape>
            <v:shape id="AutoShape 7" o:spid="_x0000_s1032" type="#_x0000_t62" style="position:absolute;left:54006;width:18967;height:67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8b8EA&#10;AADaAAAADwAAAGRycy9kb3ducmV2LnhtbERPW2vCMBR+H/gfwhH2NlOFdVqNIm6OwRjMC/h6bI5p&#10;sTkpSazdv18eBnv8+O6LVW8b0ZEPtWMF41EGgrh0umaj4HjYPk1BhIissXFMCn4owGo5eFhgod2d&#10;d9TtoxEphEOBCqoY20LKUFZkMYxcS5y4i/MWY4LeSO3xnsJtIydZlkuLNaeGClvaVFRe9zer4O3Y&#10;mS8z+36u6exeP/Pxy3t+8ko9Dvv1HESkPv6L/9wfWkHamq6kG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XPG/BAAAA2gAAAA8AAAAAAAAAAAAAAAAAmAIAAGRycy9kb3du&#10;cmV2LnhtbFBLBQYAAAAABAAEAPUAAACGAwAAAAA=&#10;" adj="5732,28621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业务类型选择直运，填入买价</w:t>
                    </w:r>
                  </w:p>
                </w:txbxContent>
              </v:textbox>
            </v:shape>
            <v:rect id="Rectangle 8" o:spid="_x0000_s1033" style="position:absolute;left:15843;top:16556;width:18781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9WAsIA&#10;AADaAAAADwAAAGRycy9kb3ducmV2LnhtbESPQWsCMRSE7wX/Q3iCl6JZpRRdjSLiSnvs6sXbY/Pc&#10;LG5ewibq+u9NodDjMDPfMKtNb1txpy40jhVMJxkI4srphmsFp2MxnoMIEVlj65gUPCnAZj14W2Gu&#10;3YN/6F7GWiQIhxwVmBh9LmWoDFkME+eJk3dxncWYZFdL3eEjwW0rZ1n2KS02nBYMetoZqq7lzSqY&#10;lR+7/fNcfmN184fGFP59UZyVGg377RJEpD7+h//aX1rBAn6vpBs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1YCwgAAANoAAAAPAAAAAAAAAAAAAAAAAJgCAABkcnMvZG93&#10;bnJldi54bWxQSwUGAAAAAAQABAD1AAAAhwMAAAAA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填制复核直运销售发票</w:t>
                    </w:r>
                  </w:p>
                </w:txbxContent>
              </v:textbox>
            </v:rect>
            <v:line id="Line 9" o:spid="_x0000_s1034" style="position:absolute;visibility:visible" from="26638,10795" to="26638,16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iYMIA&#10;AADbAAAADwAAAGRycy9kb3ducmV2LnhtbESPQWvDMAyF74X9B6NBb63THUbJ6paxMdhlsDbtXdha&#10;HBbLwfbSrL++OhR600Pve3ra7KbQq5FS7iIbWC0rUMQ2uo5bA8fmY7EGlQuywz4yGfinDLvtw2yD&#10;tYtn3tN4KK2SEM41GvClDLXW2XoKmJdxIJbdT0wBi8jUapfwLOGh109V9awDdiwXPA705sn+Hv6C&#10;1Ahfvj2N9rj6bqrky6V5t+PFmPnj9PoCqtBU7uYb/emEk/byiwy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eJgwgAAANsAAAAPAAAAAAAAAAAAAAAAAJgCAABkcnMvZG93&#10;bnJldi54bWxQSwUGAAAAAAQABAD1AAAAhwMAAAAA&#10;" strokecolor="black [3213]">
              <v:stroke endarrow="block"/>
            </v:line>
            <v:shape id="Text Box 10" o:spid="_x0000_s1035" type="#_x0000_t202" style="position:absolute;left:27368;top:12238;width:4883;height:2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参照</w:t>
                    </w:r>
                  </w:p>
                </w:txbxContent>
              </v:textbox>
            </v:shape>
            <v:rect id="Rectangle 11" o:spid="_x0000_s1036" style="position:absolute;left:49688;top:16556;width:15568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0DsEA&#10;AADbAAAADwAAAGRycy9kb3ducmV2LnhtbERPTWsCMRC9F/wPYYReimZdStHVKCJdaY9dvXgbNuNm&#10;cTMJm6jrvzeFQm/zeJ+z2gy2EzfqQ+tYwWyagSCunW65UXA8lJM5iBCRNXaOScGDAmzWo5cVFtrd&#10;+YduVWxECuFQoAIToy+kDLUhi2HqPHHizq63GBPsG6l7vKdw28k8yz6kxZZTg0FPO0P1pbpaBXn1&#10;vvt8nKpvrK9+35rSvy3Kk1Kv42G7BBFpiP/iP/eXTvNz+P0lH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StA7BAAAA2wAAAA8AAAAAAAAAAAAAAAAAmAIAAGRycy9kb3du&#10;cmV2LnhtbFBLBQYAAAAABAAEAPUAAACGAwAAAAA=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填制直运采购发票</w:t>
                    </w:r>
                  </w:p>
                </w:txbxContent>
              </v:textbox>
            </v:rect>
            <v:line id="Line 12" o:spid="_x0000_s1037" style="position:absolute;visibility:visible" from="59769,10795" to="59769,16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8F8EA&#10;AADbAAAADwAAAGRycy9kb3ducmV2LnhtbESPQWsCMRCF7wX/Qxiht5q1BSmrUUQp9CJYV+9DMm4W&#10;N5MlSdfVX28KQm8zvPe9ebNYDa4VPYXYeFYwnRQgiLU3DdcKjtXX2yeImJANtp5JwY0irJajlwWW&#10;xl/5h/pDqkUO4ViiAptSV0oZtSWHceI74qydfXCY8hpqaQJec7hr5XtRzKTDhvMFix1tLOnL4dfl&#10;Gm5n61Ovj9N9VQSb7tVW93elXsfDeg4i0ZD+zU/622TuA/5+yQP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bfBfBAAAA2wAAAA8AAAAAAAAAAAAAAAAAmAIAAGRycy9kb3du&#10;cmV2LnhtbFBLBQYAAAAABAAEAPUAAACGAwAAAAA=&#10;" strokecolor="black [3213]">
              <v:stroke endarrow="block"/>
            </v:line>
            <v:shape id="Text Box 13" o:spid="_x0000_s1038" type="#_x0000_t202" style="position:absolute;left:59769;top:12238;width:4883;height:2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参照</w:t>
                    </w:r>
                  </w:p>
                </w:txbxContent>
              </v:textbox>
            </v:shape>
            <v:rect id="Rectangle 14" o:spid="_x0000_s1039" style="position:absolute;left:16557;top:25192;width:18781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sesEA&#10;AADbAAAADwAAAGRycy9kb3ducmV2LnhtbERPTWsCMRC9F/wPYYReimYVK3VrFBFX7NG1F2/DZrpZ&#10;3EzCJur67xuh0Ns83ucs171txY260DhWMBlnIIgrpxuuFXyfitEHiBCRNbaOScGDAqxXg5cl5trd&#10;+Ui3MtYihXDIUYGJ0edShsqQxTB2njhxP66zGBPsaqk7vKdw28ppls2lxYZTg0FPW0PVpbxaBdNy&#10;tt09zuUXVle/b0zh3xbFWanXYb/5BBGpj//iP/dBp/nv8PwlHS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7LHrBAAAA2wAAAA8AAAAAAAAAAAAAAAAAmAIAAGRycy9kb3du&#10;cmV2LnhtbFBLBQYAAAAABAAEAPUAAACGAwAAAAA=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应收审核直运销售发票</w:t>
                    </w:r>
                  </w:p>
                </w:txbxContent>
              </v:textbox>
            </v:rect>
            <v:rect id="Rectangle 15" o:spid="_x0000_s1040" style="position:absolute;left:49688;top:25192;width:18781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myDcAA&#10;AADbAAAADwAAAGRycy9kb3ducmV2LnhtbERPTYvCMBC9L/gfwgheFk1XFtFqFJGtuMetXrwNzdgU&#10;m0lootZ/bxYW9jaP9zmrTW9bcacuNI4VfEwyEMSV0w3XCk7HYjwHESKyxtYxKXhSgM168LbCXLsH&#10;/9C9jLVIIRxyVGBi9LmUoTJkMUycJ07cxXUWY4JdLXWHjxRuWznNspm02HBqMOhpZ6i6ljerYFp+&#10;7r6e5/Ibq5vfN6bw74virNRo2G+XICL18V/85z7oNH8Gv7+k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myDcAAAADbAAAADwAAAAAAAAAAAAAAAACYAgAAZHJzL2Rvd25y&#10;ZXYueG1sUEsFBgAAAAAEAAQA9QAAAIUDAAAAAA==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应付审核直运采购发票</w:t>
                    </w:r>
                  </w:p>
                </w:txbxContent>
              </v:textbox>
            </v:rect>
            <v:line id="Line 16" o:spid="_x0000_s1041" style="position:absolute;visibility:visible" from="25923,20875" to="25923,25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6FMIA&#10;AADbAAAADwAAAGRycy9kb3ducmV2LnhtbESPQWsCMRCF7wX/Qxiht5q1h1pWo4hS6EWwrt6HZNws&#10;biZLkq6rv94UhN5meO9782axGlwregqx8axgOilAEGtvGq4VHKuvt08QMSEbbD2TghtFWC1HLwss&#10;jb/yD/WHVIscwrFEBTalrpQyaksO48R3xFk7++Aw5TXU0gS85nDXyvei+JAOG84XLHa0saQvh1+X&#10;a7idrU+9Pk73VRFsuldb3d+Veh0P6zmIREP6Nz/pb5O5Gfz9kge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HoUwgAAANsAAAAPAAAAAAAAAAAAAAAAAJgCAABkcnMvZG93&#10;bnJldi54bWxQSwUGAAAAAAQABAD1AAAAhwMAAAAA&#10;" strokecolor="black [3213]">
              <v:stroke endarrow="block"/>
            </v:line>
            <v:line id="Line 17" o:spid="_x0000_s1042" style="position:absolute;visibility:visible" from="60483,20875" to="60483,25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/uZsIA&#10;AADbAAAADwAAAGRycy9kb3ducmV2LnhtbESPQWvDMAyF74X9B6NBb63THUbJ6paxMdhlsDbtXdha&#10;HBbLwfbSrL++OhR600Pve3ra7KbQq5FS7iIbWC0rUMQ2uo5bA8fmY7EGlQuywz4yGfinDLvtw2yD&#10;tYtn3tN4KK2SEM41GvClDLXW2XoKmJdxIJbdT0wBi8jUapfwLOGh109V9awDdiwXPA705sn+Hv6C&#10;1Ahfvj2N9rj6bqrky6V5t+PFmPnj9PoCqtBU7uYb/emEk7Lyiwy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/+5mwgAAANsAAAAPAAAAAAAAAAAAAAAAAJgCAABkcnMvZG93&#10;bnJldi54bWxQSwUGAAAAAAQABAD1AAAAhwMAAAAA&#10;" strokecolor="black [3213]">
              <v:stroke endarrow="block"/>
            </v:line>
            <v:rect id="Rectangle 18" o:spid="_x0000_s1043" style="position:absolute;left:16557;top:33843;width:15568;height:43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mf8AA&#10;AADbAAAADwAAAGRycy9kb3ducmV2LnhtbERPTYvCMBC9L/gfwgheFk2VZdFqFBEru8etXrwNzdgU&#10;m0lootZ/bxYW9jaP9zmrTW9bcacuNI4VTCcZCOLK6YZrBadjMZ6DCBFZY+uYFDwpwGY9eFthrt2D&#10;f+hexlqkEA45KjAx+lzKUBmyGCbOEyfu4jqLMcGulrrDRwq3rZxl2ae02HBqMOhpZ6i6ljerYFZ+&#10;7PbPc/mN1c0fGlP490VxVmo07LdLEJH6+C/+c3/pNH8Bv7+k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Ymf8AAAADbAAAADwAAAAAAAAAAAAAAAACYAgAAZHJzL2Rvd25y&#10;ZXYueG1sUEsFBgAAAAAEAAQA9QAAAIUDAAAAAA==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直运销售发票记账</w:t>
                    </w:r>
                  </w:p>
                </w:txbxContent>
              </v:textbox>
            </v:rect>
            <v:shape id="AutoShape 19" o:spid="_x0000_s1044" type="#_x0000_t62" style="position:absolute;top:20875;width:16557;height:79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CCL0A&#10;AADbAAAADwAAAGRycy9kb3ducmV2LnhtbERPTYvCMBC9L/gfwgje1rQeVKpRRJB1j2sVr2MztsVm&#10;UpKo8d+bw4LHx/terqPpxIOcby0ryMcZCOLK6pZrBcdy9z0H4QOyxs4yKXiRh/Vq8LXEQtsn/9Hj&#10;EGqRQtgXqKAJoS+k9FVDBv3Y9sSJu1pnMCToaqkdPlO46eQky6bSYMupocGetg1Vt8PdKOB7/C33&#10;7Tk/xRLLzuWz8JNdlBoN42YBIlAMH/G/e68VTNL69CX9ALl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HsCCL0AAADbAAAADwAAAAAAAAAAAAAAAACYAgAAZHJzL2Rvd25yZXYu&#10;eG1sUEsFBgAAAAAEAAQA9QAAAIIDAAAAAA==&#10;" adj="5757,21210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发票未审则不能生成凭证与记账</w:t>
                    </w:r>
                  </w:p>
                </w:txbxContent>
              </v:textbox>
            </v:shape>
            <v:line id="Line 20" o:spid="_x0000_s1045" style="position:absolute;visibility:visible" from="25209,29511" to="25209,338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NRsIA&#10;AADbAAAADwAAAGRycy9kb3ducmV2LnhtbESPQWsCMRCF70L/Q5hCb5pdD6WsRimK0EtBXb0PybhZ&#10;upksSVxXf70pFHp8vHnfm7dcj64TA4XYelZQzgoQxNqblhsFp3o3/QARE7LBzjMpuFOE9eplssTK&#10;+BsfaDimRmQIxwoV2JT6SsqoLTmMM98TZ+/ig8OUZWikCXjLcNfJeVG8S4ct5waLPW0s6Z/j1eU3&#10;3LdtzoM+lfu6CDY96q0eHkq9vY6fCxCJxvR//Jf+MgrmJfxuyQC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Y1GwgAAANsAAAAPAAAAAAAAAAAAAAAAAJgCAABkcnMvZG93&#10;bnJldi54bWxQSwUGAAAAAAQABAD1AAAAhwMAAAAA&#10;" strokecolor="black [3213]">
              <v:stroke endarrow="block"/>
            </v:line>
            <v:line id="Line 21" o:spid="_x0000_s1046" style="position:absolute;visibility:visible" from="20161,38163" to="20161,45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sTMcIA&#10;AADbAAAADwAAAGRycy9kb3ducmV2LnhtbESPQWsCMRCF70L/Q5hCb5p1D6WsRimK0EtBXb0PybhZ&#10;upksSVxXf70pFHp8vHnfm7dcj64TA4XYelYwnxUgiLU3LTcKTvVu+gEiJmSDnWdScKcI69XLZImV&#10;8Tc+0HBMjcgQjhUqsCn1lZRRW3IYZ74nzt7FB4cpy9BIE/CW4a6TZVG8S4ct5waLPW0s6Z/j1eU3&#10;3LdtzoM+zfd1EWx61Fs9PJR6ex0/FyASjen/+C/9ZRSUJfxuyQC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exMxwgAAANsAAAAPAAAAAAAAAAAAAAAAAJgCAABkcnMvZG93&#10;bnJldi54bWxQSwUGAAAAAAQABAD1AAAAhwMAAAAA&#10;" strokecolor="black [3213]">
              <v:stroke endarrow="block"/>
            </v:line>
            <v:shape id="Text Box 22" o:spid="_x0000_s1047" type="#_x0000_t202" style="position:absolute;left:18732;top:45352;width:26219;height:8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制单  借：主营业务成本</w:t>
                    </w:r>
                  </w:p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           贷：库存商品</w:t>
                    </w:r>
                  </w:p>
                </w:txbxContent>
              </v:textbox>
            </v:shape>
            <v:rect id="Rectangle 23" o:spid="_x0000_s1048" style="position:absolute;left:48974;top:33845;width:15567;height:432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tDXMIA&#10;AADbAAAADwAAAGRycy9kb3ducmV2LnhtbESPQWsCMRSE7wX/Q3iCl6LZihRdjSLSFXvs6sXbY/Pc&#10;LG5ewibq+u9NodDjMPPNMKtNb1txpy40jhV8TDIQxJXTDdcKTsdiPAcRIrLG1jEpeFKAzXrwtsJc&#10;uwf/0L2MtUglHHJUYGL0uZShMmQxTJwnTt7FdRZjkl0tdYePVG5bOc2yT2mx4bRg0NPOUHUtb1bB&#10;tJztvp7n8hurm983pvDvi+Ks1GjYb5cgIvXxP/xHH3TiZvD7Jf0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0NcwgAAANsAAAAPAAAAAAAAAAAAAAAAAJgCAABkcnMvZG93&#10;bnJldi54bWxQSwUGAAAAAAQABAD1AAAAhwMAAAAA&#10;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直运采购发票记账</w:t>
                    </w:r>
                  </w:p>
                </w:txbxContent>
              </v:textbox>
            </v:rect>
            <v:line id="Line 24" o:spid="_x0000_s1049" style="position:absolute;visibility:visible" from="52578,38163" to="52578,45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LRcIA&#10;AADbAAAADwAAAGRycy9kb3ducmV2LnhtbESPQWsCMRCF7wX/Qxiht5pVqJStUUQRvAita+9DMm4W&#10;N5Mlievqr28KQo+PN+978xarwbWipxAbzwqmkwIEsfam4VrBqdq9fYCICdlg65kU3CnCajl6WWBp&#10;/I2/qT+mWmQIxxIV2JS6UsqoLTmME98RZ+/sg8OUZailCXjLcNfKWVHMpcOGc4PFjjaW9OV4dfkN&#10;d7D1T69P06+qCDY9qq3uH0q9jof1J4hEQ/o/fqb3RsHsHf62ZAD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otFwgAAANsAAAAPAAAAAAAAAAAAAAAAAJgCAABkcnMvZG93&#10;bnJldi54bWxQSwUGAAAAAAQABAD1AAAAhwMAAAAA&#10;" strokecolor="black [3213]">
              <v:stroke endarrow="block"/>
            </v:line>
            <v:shape id="Text Box 25" o:spid="_x0000_s1050" type="#_x0000_t202" style="position:absolute;left:51149;top:45354;width:26219;height:8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制单  借：库存商品</w:t>
                    </w:r>
                  </w:p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           贷：应付账款</w:t>
                    </w:r>
                  </w:p>
                </w:txbxContent>
              </v:textbox>
            </v:shape>
            <v:line id="Line 26" o:spid="_x0000_s1051" style="position:absolute;visibility:visible" from="60483,29511" to="60483,33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ywqcIA&#10;AADbAAAADwAAAGRycy9kb3ducmV2LnhtbESPQWsCMRCF7wX/Qxiht5rVQy1bo4gieBFa196HZNws&#10;biZLEtfVX98UhB4fb9735i1Wg2tFTyE2nhVMJwUIYu1Nw7WCU7V7+wARE7LB1jMpuFOE1XL0ssDS&#10;+Bt/U39MtcgQjiUqsCl1pZRRW3IYJ74jzt7ZB4cpy1BLE/CW4a6Vs6J4lw4bzg0WO9pY0pfj1eU3&#10;3MHWP70+Tb+qItj0qLa6fyj1Oh7WnyASDen/+JneGwWzOfxtyQC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DLCpwgAAANsAAAAPAAAAAAAAAAAAAAAAAJgCAABkcnMvZG93&#10;bnJldi54bWxQSwUGAAAAAAQABAD1AAAAhwMAAAAA&#10;" strokecolor="black [3213]">
              <v:stroke endarrow="block"/>
            </v:line>
            <v:shape id="AutoShape 27" o:spid="_x0000_s1052" type="#_x0000_t62" style="position:absolute;left:71294;top:20875;width:14399;height:217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X18AA&#10;AADbAAAADwAAAGRycy9kb3ducmV2LnhtbERPTYvCMBC9C/6HMMLeNLWLq9SmIssKiuxBdy/ehmRs&#10;i82kNFHrvzcHwePjfeer3jbiRp2vHSuYThIQxNqZmksF/3+b8QKED8gGG8ek4EEeVsVwkGNm3J0P&#10;dDuGUsQQ9hkqqEJoMym9rsiin7iWOHJn11kMEXalNB3eY7htZJokX9JizbGhwpa+K9KX49Uq0O50&#10;Svr0d1bjYf4z/3SL6W6vlfoY9esliEB9eItf7q1RkMax8Uv8AbJ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XX18AAAADbAAAADwAAAAAAAAAAAAAAAACYAgAAZHJzL2Rvd25y&#10;ZXYueG1sUEsFBgAAAAAEAAQA9QAAAIUDAAAAAA==&#10;" adj="1357,9029" fillcolor="white [3212]" strokecolor="black [3213]">
              <v:textbox>
                <w:txbxContent>
                  <w:p w:rsidR="00E044DB" w:rsidRPr="00E044DB" w:rsidRDefault="00E044DB" w:rsidP="00E044DB">
                    <w:pPr>
                      <w:pStyle w:val="a6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asciiTheme="minorEastAsia" w:eastAsiaTheme="minorEastAsia" w:hAnsiTheme="minorEastAsia"/>
                        <w:sz w:val="18"/>
                        <w:szCs w:val="18"/>
                      </w:rPr>
                    </w:pPr>
                    <w:r w:rsidRPr="00E044DB">
                      <w:rPr>
                        <w:rFonts w:asciiTheme="minorEastAsia" w:eastAsiaTheme="minorEastAsia" w:hAnsiTheme="minorEastAsia" w:cstheme="minorBidi" w:hint="eastAsia"/>
                        <w:color w:val="000000" w:themeColor="text1"/>
                        <w:kern w:val="24"/>
                        <w:sz w:val="18"/>
                        <w:szCs w:val="18"/>
                      </w:rPr>
                      <w:t>审核过滤时应选择“未完全报销”，原因是该发票未结算或完全结算过。</w:t>
                    </w:r>
                  </w:p>
                </w:txbxContent>
              </v:textbox>
            </v:shape>
            <w10:wrap anchorx="margin"/>
          </v:group>
        </w:pict>
      </w:r>
    </w:p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48172E" w:rsidRPr="0048172E" w:rsidRDefault="0048172E"/>
    <w:p w:rsidR="00E044DB" w:rsidRP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Pr="006D1BFD" w:rsidRDefault="00E044DB"/>
    <w:sectPr w:rsidR="00E044DB" w:rsidRPr="006D1BFD" w:rsidSect="00097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9D7" w:rsidRDefault="00CB49D7" w:rsidP="00A02C98">
      <w:r>
        <w:separator/>
      </w:r>
    </w:p>
  </w:endnote>
  <w:endnote w:type="continuationSeparator" w:id="1">
    <w:p w:rsidR="00CB49D7" w:rsidRDefault="00CB49D7" w:rsidP="00A02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9D7" w:rsidRDefault="00CB49D7" w:rsidP="00A02C98">
      <w:r>
        <w:separator/>
      </w:r>
    </w:p>
  </w:footnote>
  <w:footnote w:type="continuationSeparator" w:id="1">
    <w:p w:rsidR="00CB49D7" w:rsidRDefault="00CB49D7" w:rsidP="00A02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23FBB"/>
    <w:multiLevelType w:val="hybridMultilevel"/>
    <w:tmpl w:val="5F48B24C"/>
    <w:lvl w:ilvl="0" w:tplc="BCFEE2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ECC6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C0DE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8A2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2C2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5465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1699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8E8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D88C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C821F4"/>
    <w:multiLevelType w:val="hybridMultilevel"/>
    <w:tmpl w:val="82300DC8"/>
    <w:lvl w:ilvl="0" w:tplc="2BA852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E5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044A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4C89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DCC8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23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657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EC08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C80B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D93DCD"/>
    <w:multiLevelType w:val="hybridMultilevel"/>
    <w:tmpl w:val="C310F286"/>
    <w:lvl w:ilvl="0" w:tplc="264ED8B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682F59"/>
    <w:multiLevelType w:val="hybridMultilevel"/>
    <w:tmpl w:val="4DB457B8"/>
    <w:lvl w:ilvl="0" w:tplc="9356BC2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C96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A34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E03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865E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0B6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68FE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EA6D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E649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CB39F3"/>
    <w:multiLevelType w:val="hybridMultilevel"/>
    <w:tmpl w:val="A9443BD0"/>
    <w:lvl w:ilvl="0" w:tplc="097C5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B654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204C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8EBB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32FD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44B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820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E1E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D81D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310"/>
    <w:rsid w:val="00097207"/>
    <w:rsid w:val="000F14B4"/>
    <w:rsid w:val="0044524E"/>
    <w:rsid w:val="00477398"/>
    <w:rsid w:val="0048172E"/>
    <w:rsid w:val="0053016A"/>
    <w:rsid w:val="00536310"/>
    <w:rsid w:val="00590F58"/>
    <w:rsid w:val="00697581"/>
    <w:rsid w:val="006D1BFD"/>
    <w:rsid w:val="00717CDB"/>
    <w:rsid w:val="00834A86"/>
    <w:rsid w:val="00896B5E"/>
    <w:rsid w:val="00907619"/>
    <w:rsid w:val="00A02C98"/>
    <w:rsid w:val="00B07C86"/>
    <w:rsid w:val="00C46A4B"/>
    <w:rsid w:val="00C5282E"/>
    <w:rsid w:val="00CB49D7"/>
    <w:rsid w:val="00CE1F66"/>
    <w:rsid w:val="00D25857"/>
    <w:rsid w:val="00E044DB"/>
    <w:rsid w:val="00F03A44"/>
    <w:rsid w:val="00F81914"/>
    <w:rsid w:val="00F87706"/>
    <w:rsid w:val="00FF3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6"/>
        <o:r id="V:Rule2" type="callout" idref="#AutoShape 7"/>
        <o:r id="V:Rule3" type="callout" idref="#AutoShape 19"/>
        <o:r id="V:Rule4" type="callout" idref="#AutoShape 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C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C98"/>
    <w:rPr>
      <w:sz w:val="18"/>
      <w:szCs w:val="18"/>
    </w:rPr>
  </w:style>
  <w:style w:type="paragraph" w:styleId="a5">
    <w:name w:val="List Paragraph"/>
    <w:basedOn w:val="a"/>
    <w:uiPriority w:val="34"/>
    <w:qFormat/>
    <w:rsid w:val="00A02C98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E044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006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4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0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39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102</Words>
  <Characters>587</Characters>
  <Application>Microsoft Office Word</Application>
  <DocSecurity>0</DocSecurity>
  <Lines>4</Lines>
  <Paragraphs>1</Paragraphs>
  <ScaleCrop>false</ScaleCrop>
  <Company>Sky123.Org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15</cp:revision>
  <dcterms:created xsi:type="dcterms:W3CDTF">2015-04-16T09:19:00Z</dcterms:created>
  <dcterms:modified xsi:type="dcterms:W3CDTF">2015-11-10T01:16:00Z</dcterms:modified>
</cp:coreProperties>
</file>